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EA50" w14:textId="77777777" w:rsidR="00ED141A" w:rsidRDefault="00ED141A" w:rsidP="00ED141A">
      <w:pPr>
        <w:pStyle w:val="NormalWeb"/>
      </w:pPr>
      <w:r>
        <w:t>October 22, 2023</w:t>
      </w:r>
    </w:p>
    <w:p w14:paraId="0193A7FA" w14:textId="77777777" w:rsidR="00ED141A" w:rsidRDefault="00ED141A" w:rsidP="00ED141A">
      <w:pPr>
        <w:pStyle w:val="NormalWeb"/>
      </w:pPr>
      <w:r>
        <w:t>Dear Parents, Teachers, Staff and Community Members of Hollins High School this is Principal Robert Florio with your weekly update:</w:t>
      </w:r>
    </w:p>
    <w:p w14:paraId="189FDC0B" w14:textId="77777777" w:rsidR="00ED141A" w:rsidRDefault="00ED141A" w:rsidP="00ED141A">
      <w:pPr>
        <w:numPr>
          <w:ilvl w:val="0"/>
          <w:numId w:val="1"/>
        </w:numPr>
        <w:spacing w:before="100" w:beforeAutospacing="1" w:after="100" w:afterAutospacing="1"/>
        <w:rPr>
          <w:rFonts w:eastAsia="Times New Roman"/>
        </w:rPr>
      </w:pPr>
      <w:r>
        <w:rPr>
          <w:rFonts w:eastAsia="Times New Roman"/>
        </w:rPr>
        <w:t xml:space="preserve">Thank you to our Homecoming Supervisor and lead faculty rep Ms. August, our faculty and staff volunteers and chaperones who helped us have another successful and exciting homecoming week at Hollins High School. It was a momentous week filled with fun events for all our </w:t>
      </w:r>
      <w:proofErr w:type="gramStart"/>
      <w:r>
        <w:rPr>
          <w:rFonts w:eastAsia="Times New Roman"/>
        </w:rPr>
        <w:t>students</w:t>
      </w:r>
      <w:proofErr w:type="gramEnd"/>
    </w:p>
    <w:p w14:paraId="47C94AA5" w14:textId="77777777" w:rsidR="00ED141A" w:rsidRDefault="00ED141A" w:rsidP="00ED141A">
      <w:pPr>
        <w:numPr>
          <w:ilvl w:val="0"/>
          <w:numId w:val="1"/>
        </w:numPr>
        <w:spacing w:before="100" w:beforeAutospacing="1" w:after="100" w:afterAutospacing="1"/>
        <w:rPr>
          <w:rFonts w:eastAsia="Times New Roman"/>
        </w:rPr>
      </w:pPr>
      <w:r>
        <w:rPr>
          <w:rFonts w:eastAsia="Times New Roman"/>
        </w:rPr>
        <w:t>Quarter one grades have been finalized and report cards will be available for viewing in Portal on Thursday October 26</w:t>
      </w:r>
    </w:p>
    <w:p w14:paraId="10416736" w14:textId="77777777" w:rsidR="00ED141A" w:rsidRDefault="00ED141A" w:rsidP="00ED141A">
      <w:pPr>
        <w:numPr>
          <w:ilvl w:val="0"/>
          <w:numId w:val="1"/>
        </w:numPr>
        <w:spacing w:before="100" w:beforeAutospacing="1" w:after="100" w:afterAutospacing="1"/>
        <w:rPr>
          <w:rFonts w:eastAsia="Times New Roman"/>
        </w:rPr>
      </w:pPr>
      <w:r>
        <w:rPr>
          <w:rFonts w:eastAsia="Times New Roman"/>
        </w:rPr>
        <w:t xml:space="preserve">Remember and remind your students that quarter one, is approximately one third of their semester grade. With quarter two and exams counting about a third of your students’ grades. So, a great first quarter does not guarantee a great semester, as a poor quarter does not guarantee a poor </w:t>
      </w:r>
      <w:proofErr w:type="gramStart"/>
      <w:r>
        <w:rPr>
          <w:rFonts w:eastAsia="Times New Roman"/>
        </w:rPr>
        <w:t>semester</w:t>
      </w:r>
      <w:proofErr w:type="gramEnd"/>
    </w:p>
    <w:p w14:paraId="38213485" w14:textId="77777777" w:rsidR="00ED141A" w:rsidRDefault="00ED141A" w:rsidP="00ED141A">
      <w:pPr>
        <w:numPr>
          <w:ilvl w:val="0"/>
          <w:numId w:val="1"/>
        </w:numPr>
        <w:spacing w:before="100" w:beforeAutospacing="1" w:after="100" w:afterAutospacing="1"/>
        <w:rPr>
          <w:rFonts w:eastAsia="Times New Roman"/>
        </w:rPr>
      </w:pPr>
      <w:r>
        <w:rPr>
          <w:rFonts w:eastAsia="Times New Roman"/>
        </w:rPr>
        <w:t xml:space="preserve">Please check your students grades regularly, and direct them to Extended Learning in our Media Center, after school Mondays through Thursdays from 2 to 3 pm. Core area academic teachers, willing, ready, and able to assist your student with homework, test preparation and </w:t>
      </w:r>
      <w:proofErr w:type="gramStart"/>
      <w:r>
        <w:rPr>
          <w:rFonts w:eastAsia="Times New Roman"/>
        </w:rPr>
        <w:t>tutoring</w:t>
      </w:r>
      <w:proofErr w:type="gramEnd"/>
      <w:r>
        <w:rPr>
          <w:rFonts w:eastAsia="Times New Roman"/>
        </w:rPr>
        <w:t xml:space="preserve"> </w:t>
      </w:r>
    </w:p>
    <w:p w14:paraId="6CE8AB1B" w14:textId="77777777" w:rsidR="00ED141A" w:rsidRDefault="00ED141A" w:rsidP="00ED141A">
      <w:pPr>
        <w:numPr>
          <w:ilvl w:val="1"/>
          <w:numId w:val="1"/>
        </w:numPr>
        <w:spacing w:before="100" w:beforeAutospacing="1" w:after="100" w:afterAutospacing="1"/>
        <w:rPr>
          <w:rFonts w:eastAsia="Times New Roman"/>
        </w:rPr>
      </w:pPr>
      <w:r>
        <w:rPr>
          <w:rFonts w:eastAsia="Times New Roman"/>
        </w:rPr>
        <w:t xml:space="preserve">The best way a student can raise their grade is to treat every assignment as important from the first week of quarter one to the last week of the quarter and avoid all </w:t>
      </w:r>
      <w:proofErr w:type="gramStart"/>
      <w:r>
        <w:rPr>
          <w:rFonts w:eastAsia="Times New Roman"/>
        </w:rPr>
        <w:t>zeroes</w:t>
      </w:r>
      <w:proofErr w:type="gramEnd"/>
    </w:p>
    <w:p w14:paraId="34F90E04" w14:textId="77777777" w:rsidR="00ED141A" w:rsidRDefault="00ED141A" w:rsidP="00ED141A">
      <w:pPr>
        <w:numPr>
          <w:ilvl w:val="0"/>
          <w:numId w:val="1"/>
        </w:numPr>
        <w:spacing w:before="100" w:beforeAutospacing="1" w:after="100" w:afterAutospacing="1"/>
        <w:rPr>
          <w:rFonts w:eastAsia="Times New Roman"/>
        </w:rPr>
      </w:pPr>
      <w:r>
        <w:rPr>
          <w:rFonts w:eastAsia="Times New Roman"/>
        </w:rPr>
        <w:t>Tuesday October 24 we will be hosting a parent/student support night for 9</w:t>
      </w:r>
      <w:r>
        <w:rPr>
          <w:rFonts w:eastAsia="Times New Roman"/>
          <w:vertAlign w:val="superscript"/>
        </w:rPr>
        <w:t>th</w:t>
      </w:r>
      <w:r>
        <w:rPr>
          <w:rFonts w:eastAsia="Times New Roman"/>
        </w:rPr>
        <w:t>, 11</w:t>
      </w:r>
      <w:r>
        <w:rPr>
          <w:rFonts w:eastAsia="Times New Roman"/>
          <w:vertAlign w:val="superscript"/>
        </w:rPr>
        <w:t>th,</w:t>
      </w:r>
      <w:r>
        <w:rPr>
          <w:rFonts w:eastAsia="Times New Roman"/>
        </w:rPr>
        <w:t xml:space="preserve"> and 12</w:t>
      </w:r>
      <w:r>
        <w:rPr>
          <w:rFonts w:eastAsia="Times New Roman"/>
          <w:vertAlign w:val="superscript"/>
        </w:rPr>
        <w:t>th</w:t>
      </w:r>
      <w:r>
        <w:rPr>
          <w:rFonts w:eastAsia="Times New Roman"/>
        </w:rPr>
        <w:t xml:space="preserve"> grade parents at 6 pm, where we will provide global and specific supports and information to assist you and your student to success. Our Culinary Academy will be serving food and drink for your </w:t>
      </w:r>
      <w:proofErr w:type="gramStart"/>
      <w:r>
        <w:rPr>
          <w:rFonts w:eastAsia="Times New Roman"/>
        </w:rPr>
        <w:t>enjoyment</w:t>
      </w:r>
      <w:proofErr w:type="gramEnd"/>
      <w:r>
        <w:rPr>
          <w:rFonts w:eastAsia="Times New Roman"/>
        </w:rPr>
        <w:t xml:space="preserve"> </w:t>
      </w:r>
    </w:p>
    <w:p w14:paraId="519B75CF" w14:textId="77777777" w:rsidR="00ED141A" w:rsidRDefault="00ED141A" w:rsidP="00ED141A">
      <w:pPr>
        <w:numPr>
          <w:ilvl w:val="1"/>
          <w:numId w:val="1"/>
        </w:numPr>
        <w:spacing w:before="100" w:beforeAutospacing="1" w:after="100" w:afterAutospacing="1"/>
        <w:rPr>
          <w:rFonts w:eastAsia="Times New Roman"/>
        </w:rPr>
      </w:pPr>
      <w:r>
        <w:rPr>
          <w:rFonts w:eastAsia="Times New Roman"/>
        </w:rPr>
        <w:t xml:space="preserve">Parents and students will meet in our Media Center for food and drinks, a welcome and overview and then be split into specific grade level workshops with specific </w:t>
      </w:r>
      <w:proofErr w:type="gramStart"/>
      <w:r>
        <w:rPr>
          <w:rFonts w:eastAsia="Times New Roman"/>
        </w:rPr>
        <w:t>information</w:t>
      </w:r>
      <w:proofErr w:type="gramEnd"/>
    </w:p>
    <w:p w14:paraId="5403758B" w14:textId="77777777" w:rsidR="00ED141A" w:rsidRDefault="00ED141A" w:rsidP="00ED141A">
      <w:pPr>
        <w:numPr>
          <w:ilvl w:val="0"/>
          <w:numId w:val="1"/>
        </w:numPr>
        <w:spacing w:before="100" w:beforeAutospacing="1" w:after="100" w:afterAutospacing="1"/>
        <w:rPr>
          <w:rFonts w:eastAsia="Times New Roman"/>
        </w:rPr>
      </w:pPr>
      <w:r>
        <w:rPr>
          <w:rFonts w:eastAsia="Times New Roman"/>
        </w:rPr>
        <w:t>Tuesday October 24, Assistant Principal Candice Metcalf will be recognized by our school board for being named Assistant Principal of the Year for our district all levels. Recognition will start at 5 pm</w:t>
      </w:r>
    </w:p>
    <w:p w14:paraId="23C12C31" w14:textId="77777777" w:rsidR="00ED141A" w:rsidRDefault="00ED141A" w:rsidP="00ED141A">
      <w:pPr>
        <w:numPr>
          <w:ilvl w:val="0"/>
          <w:numId w:val="1"/>
        </w:numPr>
        <w:spacing w:before="100" w:beforeAutospacing="1" w:after="100" w:afterAutospacing="1"/>
        <w:rPr>
          <w:rFonts w:eastAsia="Times New Roman"/>
        </w:rPr>
      </w:pPr>
      <w:r>
        <w:rPr>
          <w:rStyle w:val="Strong"/>
          <w:rFonts w:eastAsia="Times New Roman"/>
          <w:color w:val="000000"/>
        </w:rPr>
        <w:t>Picture Day</w:t>
      </w:r>
      <w:r>
        <w:rPr>
          <w:rFonts w:eastAsia="Times New Roman"/>
          <w:color w:val="000000"/>
        </w:rPr>
        <w:t xml:space="preserve"> has been rescheduled for </w:t>
      </w:r>
      <w:r>
        <w:rPr>
          <w:rStyle w:val="Strong"/>
          <w:rFonts w:eastAsia="Times New Roman"/>
          <w:color w:val="000000"/>
        </w:rPr>
        <w:t>October 27th</w:t>
      </w:r>
      <w:r>
        <w:rPr>
          <w:rFonts w:eastAsia="Times New Roman"/>
          <w:color w:val="000000"/>
        </w:rPr>
        <w:t>. Any students who had order forms should save them and hand them directly to the photographer on that day. </w:t>
      </w:r>
    </w:p>
    <w:p w14:paraId="44C90D59" w14:textId="77777777" w:rsidR="00ED141A" w:rsidRDefault="00ED141A" w:rsidP="00ED141A">
      <w:pPr>
        <w:numPr>
          <w:ilvl w:val="0"/>
          <w:numId w:val="1"/>
        </w:numPr>
        <w:spacing w:before="100" w:beforeAutospacing="1" w:after="100" w:afterAutospacing="1"/>
        <w:rPr>
          <w:rFonts w:eastAsia="Times New Roman"/>
        </w:rPr>
      </w:pPr>
      <w:proofErr w:type="gramStart"/>
      <w:r>
        <w:rPr>
          <w:rFonts w:eastAsia="Times New Roman"/>
        </w:rPr>
        <w:t>Finally</w:t>
      </w:r>
      <w:proofErr w:type="gramEnd"/>
      <w:r>
        <w:rPr>
          <w:rFonts w:eastAsia="Times New Roman"/>
        </w:rPr>
        <w:t xml:space="preserve"> a reminder of the importance of being prompt and on time for school every day – I ask that car riders coming after 7 am, adjust their alarms back 10 minutes to help your student get to school on time and be in class ready to learn at 7:10. We are utilizing school conductor tardy processing in the morning – five tardies to first block will lead to a detention. Thank you for your support and </w:t>
      </w:r>
      <w:proofErr w:type="gramStart"/>
      <w:r>
        <w:rPr>
          <w:rFonts w:eastAsia="Times New Roman"/>
        </w:rPr>
        <w:t>assistance</w:t>
      </w:r>
      <w:proofErr w:type="gramEnd"/>
    </w:p>
    <w:p w14:paraId="7011D5FD" w14:textId="77777777" w:rsidR="00ED141A" w:rsidRDefault="00ED141A" w:rsidP="00ED141A">
      <w:pPr>
        <w:pStyle w:val="NormalWeb"/>
      </w:pPr>
      <w:r>
        <w:t>E</w:t>
      </w:r>
      <w:r>
        <w:rPr>
          <w:color w:val="000000"/>
        </w:rPr>
        <w:t>njoy the rest of your evening surrounded by good friends and family in good health and high spirits!</w:t>
      </w:r>
    </w:p>
    <w:p w14:paraId="774B2FC3" w14:textId="77777777" w:rsidR="00ED141A" w:rsidRDefault="00ED141A" w:rsidP="00ED141A">
      <w:pPr>
        <w:pStyle w:val="NormalWeb"/>
      </w:pPr>
      <w:r>
        <w:rPr>
          <w:sz w:val="24"/>
          <w:szCs w:val="24"/>
        </w:rPr>
        <w:t xml:space="preserve">See you at the </w:t>
      </w:r>
      <w:proofErr w:type="gramStart"/>
      <w:r>
        <w:rPr>
          <w:sz w:val="24"/>
          <w:szCs w:val="24"/>
        </w:rPr>
        <w:t>Top</w:t>
      </w:r>
      <w:proofErr w:type="gramEnd"/>
    </w:p>
    <w:p w14:paraId="4C08B873"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C4961"/>
    <w:multiLevelType w:val="multilevel"/>
    <w:tmpl w:val="A928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11329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1A"/>
    <w:rsid w:val="006F4376"/>
    <w:rsid w:val="00887177"/>
    <w:rsid w:val="00C76374"/>
    <w:rsid w:val="00E03077"/>
    <w:rsid w:val="00ED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4945"/>
  <w15:chartTrackingRefBased/>
  <w15:docId w15:val="{93D77815-3F91-4A24-B57E-5D3F0679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1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41A"/>
    <w:pPr>
      <w:spacing w:before="100" w:beforeAutospacing="1" w:after="100" w:afterAutospacing="1"/>
    </w:pPr>
  </w:style>
  <w:style w:type="character" w:styleId="Strong">
    <w:name w:val="Strong"/>
    <w:basedOn w:val="DefaultParagraphFont"/>
    <w:uiPriority w:val="22"/>
    <w:qFormat/>
    <w:rsid w:val="00ED1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Company>Pinellas County Schools</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2023-10-30T00:15:00Z</dcterms:created>
  <dcterms:modified xsi:type="dcterms:W3CDTF">2023-10-30T00:16:00Z</dcterms:modified>
</cp:coreProperties>
</file>